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0CDF8" w14:textId="629F92D4" w:rsidR="007D4038" w:rsidRDefault="007D4038" w:rsidP="001806B6">
      <w:pPr>
        <w:spacing w:before="100" w:beforeAutospacing="1" w:after="100" w:afterAutospacing="1"/>
        <w:rPr>
          <w:rFonts w:ascii="Arial" w:eastAsia="Calibri" w:hAnsi="Arial" w:cs="Arial"/>
          <w:b/>
          <w:bCs/>
          <w:color w:val="FFFFFF" w:themeColor="background1"/>
          <w:sz w:val="16"/>
          <w:szCs w:val="16"/>
          <w:shd w:val="clear" w:color="auto" w:fill="1C70B7"/>
          <w:lang w:val="en-AU"/>
        </w:rPr>
      </w:pPr>
    </w:p>
    <w:p w14:paraId="3C99A0C3" w14:textId="77777777" w:rsidR="005D2FDE" w:rsidRPr="001E2949" w:rsidRDefault="005D2FDE" w:rsidP="005D2FDE">
      <w:pPr>
        <w:pBdr>
          <w:top w:val="single" w:sz="4" w:space="1" w:color="auto"/>
          <w:bottom w:val="single" w:sz="4" w:space="1" w:color="auto"/>
        </w:pBdr>
        <w:shd w:val="clear" w:color="auto" w:fill="DBE5F1"/>
        <w:jc w:val="center"/>
        <w:rPr>
          <w:rFonts w:ascii="Arial" w:hAnsi="Arial" w:cs="Arial"/>
          <w:b/>
          <w:sz w:val="40"/>
          <w:szCs w:val="40"/>
        </w:rPr>
      </w:pPr>
      <w:r w:rsidRPr="001E2949">
        <w:rPr>
          <w:rFonts w:ascii="Arial" w:hAnsi="Arial" w:cs="Arial"/>
          <w:b/>
          <w:sz w:val="40"/>
          <w:szCs w:val="40"/>
        </w:rPr>
        <w:t xml:space="preserve">Declaration and Undertaking  </w:t>
      </w:r>
    </w:p>
    <w:p w14:paraId="6CB92171" w14:textId="6172772B" w:rsidR="005D2FDE" w:rsidRDefault="005D2FDE" w:rsidP="005D2FDE">
      <w:pPr>
        <w:rPr>
          <w:rFonts w:ascii="Arial" w:hAnsi="Arial" w:cs="Arial"/>
        </w:rPr>
      </w:pPr>
    </w:p>
    <w:p w14:paraId="7F5298E4" w14:textId="77777777" w:rsidR="00AE3A64" w:rsidRPr="001E2949" w:rsidRDefault="00AE3A64" w:rsidP="005D2FDE">
      <w:pPr>
        <w:rPr>
          <w:rFonts w:ascii="Arial" w:hAnsi="Arial" w:cs="Arial"/>
        </w:rPr>
      </w:pPr>
    </w:p>
    <w:p w14:paraId="1544ECA1" w14:textId="1BAC1215" w:rsidR="005D2FDE" w:rsidRDefault="005D2FDE" w:rsidP="005D2FDE">
      <w:pPr>
        <w:rPr>
          <w:rFonts w:ascii="Arial" w:eastAsia="Calibri" w:hAnsi="Arial" w:cs="Arial"/>
          <w:b/>
          <w:bCs/>
          <w:color w:val="FFFFFF" w:themeColor="background1"/>
          <w:sz w:val="28"/>
          <w:szCs w:val="28"/>
          <w:shd w:val="clear" w:color="auto" w:fill="1C70B7"/>
          <w:lang w:val="en-AU"/>
        </w:rPr>
      </w:pPr>
      <w:r w:rsidRPr="001E2949">
        <w:rPr>
          <w:rFonts w:ascii="Arial" w:eastAsia="Calibri" w:hAnsi="Arial" w:cs="Arial"/>
          <w:b/>
          <w:bCs/>
          <w:color w:val="FFFFFF" w:themeColor="background1"/>
          <w:sz w:val="28"/>
          <w:szCs w:val="28"/>
          <w:shd w:val="clear" w:color="auto" w:fill="1C70B7"/>
          <w:lang w:val="en-AU"/>
        </w:rPr>
        <w:t xml:space="preserve">1. Personal Details </w:t>
      </w:r>
    </w:p>
    <w:p w14:paraId="333E679A" w14:textId="77777777" w:rsidR="008D7739" w:rsidRPr="001E2949" w:rsidRDefault="008D7739" w:rsidP="005D2FDE">
      <w:pPr>
        <w:rPr>
          <w:rFonts w:ascii="Arial" w:eastAsia="Calibri" w:hAnsi="Arial" w:cs="Arial"/>
          <w:color w:val="FFFFFF" w:themeColor="background1"/>
          <w:sz w:val="20"/>
          <w:szCs w:val="20"/>
          <w:lang w:val="en-AU"/>
        </w:rPr>
      </w:pPr>
    </w:p>
    <w:p w14:paraId="1036AAA4" w14:textId="77777777" w:rsidR="005D2FDE" w:rsidRPr="001E2949" w:rsidRDefault="005D2FDE" w:rsidP="005D2FDE">
      <w:pPr>
        <w:pStyle w:val="NormalWeb"/>
        <w:spacing w:before="0" w:beforeAutospacing="0" w:after="0" w:afterAutospacing="0"/>
        <w:jc w:val="both"/>
      </w:pPr>
      <w:r w:rsidRPr="001E2949">
        <w:t>Name:</w:t>
      </w:r>
    </w:p>
    <w:p w14:paraId="1C3D1A5D" w14:textId="77777777" w:rsidR="005D2FDE" w:rsidRPr="001E2949" w:rsidRDefault="005D2FDE" w:rsidP="005D2FDE">
      <w:pPr>
        <w:pStyle w:val="NormalWeb"/>
        <w:spacing w:before="0" w:beforeAutospacing="0" w:after="0" w:afterAutospacing="0"/>
        <w:jc w:val="both"/>
      </w:pPr>
      <w:r w:rsidRPr="001E2949">
        <w:t>Organization:</w:t>
      </w:r>
    </w:p>
    <w:p w14:paraId="6F2931E2" w14:textId="77777777" w:rsidR="005D2FDE" w:rsidRPr="001E2949" w:rsidRDefault="005D2FDE" w:rsidP="005D2FDE">
      <w:pPr>
        <w:pStyle w:val="NormalWeb"/>
        <w:spacing w:before="0" w:beforeAutospacing="0" w:after="0" w:afterAutospacing="0"/>
        <w:jc w:val="both"/>
      </w:pPr>
      <w:r w:rsidRPr="001E2949">
        <w:t>Email Address:</w:t>
      </w:r>
    </w:p>
    <w:p w14:paraId="1A6B8B9D" w14:textId="77777777" w:rsidR="005D2FDE" w:rsidRPr="001E2949" w:rsidRDefault="005D2FDE" w:rsidP="005D2FDE">
      <w:pPr>
        <w:pStyle w:val="NormalWeb"/>
        <w:spacing w:before="0" w:beforeAutospacing="0" w:after="0" w:afterAutospacing="0"/>
        <w:jc w:val="both"/>
      </w:pPr>
    </w:p>
    <w:p w14:paraId="2AD7B7B7" w14:textId="77777777" w:rsidR="005D2FDE" w:rsidRPr="001E2949" w:rsidRDefault="005D2FDE" w:rsidP="005D2FDE">
      <w:pPr>
        <w:rPr>
          <w:rFonts w:ascii="Arial" w:eastAsia="Calibri" w:hAnsi="Arial" w:cs="Arial"/>
          <w:b/>
          <w:bCs/>
          <w:color w:val="FFFFFF" w:themeColor="background1"/>
          <w:sz w:val="28"/>
          <w:szCs w:val="28"/>
          <w:shd w:val="clear" w:color="auto" w:fill="1C70B7"/>
          <w:lang w:val="en-AU"/>
        </w:rPr>
      </w:pPr>
      <w:r w:rsidRPr="001E2949">
        <w:rPr>
          <w:rFonts w:ascii="Arial" w:eastAsia="Calibri" w:hAnsi="Arial" w:cs="Arial"/>
          <w:b/>
          <w:bCs/>
          <w:color w:val="FFFFFF" w:themeColor="background1"/>
          <w:sz w:val="28"/>
          <w:szCs w:val="28"/>
          <w:shd w:val="clear" w:color="auto" w:fill="1C70B7"/>
          <w:lang w:val="en-AU"/>
        </w:rPr>
        <w:t>2. Declaration of Interests</w:t>
      </w:r>
    </w:p>
    <w:p w14:paraId="30AFAB5E" w14:textId="77777777" w:rsidR="005D2FDE" w:rsidRPr="001E2949" w:rsidRDefault="005D2FDE" w:rsidP="005D2FDE">
      <w:pPr>
        <w:pStyle w:val="ListParagraph"/>
        <w:numPr>
          <w:ilvl w:val="0"/>
          <w:numId w:val="1"/>
        </w:numPr>
        <w:jc w:val="both"/>
        <w:rPr>
          <w:rFonts w:ascii="Times New Roman" w:hAnsi="Times New Roman" w:cs="Times New Roman"/>
        </w:rPr>
      </w:pPr>
      <w:r w:rsidRPr="001E2949">
        <w:rPr>
          <w:rFonts w:ascii="Times New Roman" w:hAnsi="Times New Roman" w:cs="Times New Roman"/>
        </w:rPr>
        <w:t xml:space="preserve"> I understand that: </w:t>
      </w:r>
    </w:p>
    <w:p w14:paraId="5E4DFE5A" w14:textId="77777777" w:rsidR="005D2FDE" w:rsidRPr="001E2949" w:rsidRDefault="005D2FDE" w:rsidP="005D2FDE">
      <w:pPr>
        <w:pStyle w:val="ListParagraph"/>
        <w:ind w:left="1440"/>
        <w:jc w:val="both"/>
        <w:rPr>
          <w:rFonts w:ascii="Times New Roman" w:hAnsi="Times New Roman" w:cs="Times New Roman"/>
        </w:rPr>
      </w:pPr>
    </w:p>
    <w:p w14:paraId="7123AE4A" w14:textId="77777777" w:rsidR="005D2FDE" w:rsidRPr="00C10D1D" w:rsidRDefault="005D2FDE" w:rsidP="005D2FDE">
      <w:pPr>
        <w:pStyle w:val="ListParagraph"/>
        <w:numPr>
          <w:ilvl w:val="1"/>
          <w:numId w:val="1"/>
        </w:numPr>
        <w:jc w:val="both"/>
        <w:rPr>
          <w:rFonts w:ascii="Times New Roman" w:hAnsi="Times New Roman" w:cs="Times New Roman"/>
        </w:rPr>
      </w:pPr>
      <w:r w:rsidRPr="001E2949">
        <w:rPr>
          <w:rFonts w:ascii="Times New Roman" w:hAnsi="Times New Roman" w:cs="Times New Roman"/>
        </w:rPr>
        <w:t xml:space="preserve">“Interests” refer to any financial or non-financial links with the tobacco industry, including through employment, consultancy, research, business, </w:t>
      </w:r>
      <w:r>
        <w:rPr>
          <w:rFonts w:ascii="Times New Roman" w:hAnsi="Times New Roman" w:cs="Times New Roman"/>
        </w:rPr>
        <w:t xml:space="preserve">professional or </w:t>
      </w:r>
      <w:r w:rsidRPr="001E2949">
        <w:rPr>
          <w:rFonts w:ascii="Times New Roman" w:hAnsi="Times New Roman" w:cs="Times New Roman"/>
        </w:rPr>
        <w:t>personal interests, contributions or gifts, family’s</w:t>
      </w:r>
      <w:r>
        <w:rPr>
          <w:rFonts w:ascii="Times New Roman" w:hAnsi="Times New Roman" w:cs="Times New Roman"/>
        </w:rPr>
        <w:t xml:space="preserve"> or spouse/partner’s</w:t>
      </w:r>
      <w:r w:rsidRPr="001E2949">
        <w:rPr>
          <w:rFonts w:ascii="Times New Roman" w:hAnsi="Times New Roman" w:cs="Times New Roman"/>
        </w:rPr>
        <w:t xml:space="preserve"> interests,</w:t>
      </w:r>
      <w:r>
        <w:rPr>
          <w:rFonts w:ascii="Times New Roman" w:hAnsi="Times New Roman" w:cs="Times New Roman"/>
        </w:rPr>
        <w:t xml:space="preserve"> relationships</w:t>
      </w:r>
      <w:r w:rsidRPr="001E2949">
        <w:rPr>
          <w:rFonts w:ascii="Times New Roman" w:hAnsi="Times New Roman" w:cs="Times New Roman"/>
        </w:rPr>
        <w:t xml:space="preserve"> up to the fourth degree of consanguinity and affinity, </w:t>
      </w:r>
      <w:r>
        <w:rPr>
          <w:rFonts w:ascii="Times New Roman" w:hAnsi="Times New Roman" w:cs="Times New Roman"/>
          <w:i/>
        </w:rPr>
        <w:t>an</w:t>
      </w:r>
      <w:r w:rsidRPr="009A111B">
        <w:rPr>
          <w:rFonts w:ascii="Times New Roman" w:hAnsi="Times New Roman" w:cs="Times New Roman"/>
          <w:i/>
        </w:rPr>
        <w:t xml:space="preserve">d </w:t>
      </w:r>
      <w:r>
        <w:rPr>
          <w:rFonts w:ascii="Times New Roman" w:hAnsi="Times New Roman" w:cs="Times New Roman"/>
          <w:i/>
        </w:rPr>
        <w:t xml:space="preserve">frequent or </w:t>
      </w:r>
      <w:r w:rsidRPr="009A111B">
        <w:rPr>
          <w:rFonts w:ascii="Times New Roman" w:hAnsi="Times New Roman" w:cs="Times New Roman"/>
          <w:i/>
        </w:rPr>
        <w:t>regular social relations</w:t>
      </w:r>
      <w:r>
        <w:rPr>
          <w:rFonts w:ascii="Times New Roman" w:hAnsi="Times New Roman" w:cs="Times New Roman"/>
          <w:i/>
        </w:rPr>
        <w:t>hips</w:t>
      </w:r>
      <w:r>
        <w:rPr>
          <w:rFonts w:ascii="Times New Roman" w:hAnsi="Times New Roman" w:cs="Times New Roman"/>
        </w:rPr>
        <w:t xml:space="preserve">. </w:t>
      </w:r>
    </w:p>
    <w:p w14:paraId="00E246CC" w14:textId="77777777" w:rsidR="005D2FDE" w:rsidRPr="001E2949" w:rsidRDefault="005D2FDE" w:rsidP="005D2FDE">
      <w:pPr>
        <w:pStyle w:val="ListParagraph"/>
        <w:ind w:left="1440"/>
        <w:jc w:val="both"/>
        <w:rPr>
          <w:rFonts w:ascii="Times New Roman" w:hAnsi="Times New Roman" w:cs="Times New Roman"/>
        </w:rPr>
      </w:pPr>
    </w:p>
    <w:p w14:paraId="03C2A19B" w14:textId="77777777" w:rsidR="005D2FDE" w:rsidRPr="001E2949" w:rsidRDefault="005D2FDE" w:rsidP="005D2FDE">
      <w:pPr>
        <w:pStyle w:val="ListParagraph"/>
        <w:numPr>
          <w:ilvl w:val="1"/>
          <w:numId w:val="1"/>
        </w:numPr>
        <w:jc w:val="both"/>
        <w:rPr>
          <w:rFonts w:ascii="Times New Roman" w:hAnsi="Times New Roman" w:cs="Times New Roman"/>
        </w:rPr>
      </w:pPr>
      <w:r w:rsidRPr="001E2949">
        <w:rPr>
          <w:rFonts w:ascii="Times New Roman" w:hAnsi="Times New Roman" w:cs="Times New Roman"/>
        </w:rPr>
        <w:t>“Tobacco industry”</w:t>
      </w:r>
      <w:r w:rsidRPr="001E2949">
        <w:rPr>
          <w:rStyle w:val="EndnoteReference"/>
          <w:rFonts w:ascii="Times New Roman" w:hAnsi="Times New Roman" w:cs="Times New Roman"/>
        </w:rPr>
        <w:t xml:space="preserve"> </w:t>
      </w:r>
      <w:r w:rsidRPr="001E2949">
        <w:rPr>
          <w:rFonts w:ascii="Times New Roman" w:hAnsi="Times New Roman" w:cs="Times New Roman"/>
        </w:rPr>
        <w:t>refers to a) any tobacco or tobacco product manufacturer, processor, wholesale distributor, importer, (and retailer), (b) any parent, affiliate, branch,  or subsidiary of a tobacco or tobacco product manufacturer, wholesale distributor, importer, retailer, or (c)  any individual or entity, such as, but not limited to an interest group, think tank, advocacy organization, lawyer, law firm, scientist, lobbyist, public relations</w:t>
      </w:r>
      <w:r>
        <w:rPr>
          <w:rFonts w:ascii="Times New Roman" w:hAnsi="Times New Roman" w:cs="Times New Roman"/>
        </w:rPr>
        <w:t>,</w:t>
      </w:r>
      <w:r w:rsidRPr="001E2949">
        <w:rPr>
          <w:rFonts w:ascii="Times New Roman" w:hAnsi="Times New Roman" w:cs="Times New Roman"/>
        </w:rPr>
        <w:t xml:space="preserve"> and/or advertising agency, business, or foundation, that represents or works to promote the interests of the tobacco industry, including, but not limited to those listed in </w:t>
      </w:r>
      <w:r>
        <w:rPr>
          <w:rFonts w:ascii="Times New Roman" w:hAnsi="Times New Roman" w:cs="Times New Roman"/>
        </w:rPr>
        <w:t xml:space="preserve">databases like </w:t>
      </w:r>
      <w:r w:rsidRPr="004F1E24">
        <w:rPr>
          <w:rFonts w:ascii="Times New Roman" w:hAnsi="Times New Roman" w:cs="Times New Roman"/>
          <w:i/>
        </w:rPr>
        <w:t>tobaccotactics.org.</w:t>
      </w:r>
      <w:r w:rsidRPr="001E2949">
        <w:rPr>
          <w:rFonts w:ascii="Times New Roman" w:hAnsi="Times New Roman" w:cs="Times New Roman"/>
        </w:rPr>
        <w:t xml:space="preserve"> </w:t>
      </w:r>
    </w:p>
    <w:p w14:paraId="5CBE7234" w14:textId="77777777" w:rsidR="005D2FDE" w:rsidRPr="001E2949" w:rsidRDefault="005D2FDE" w:rsidP="005D2FDE">
      <w:pPr>
        <w:jc w:val="both"/>
        <w:rPr>
          <w:rFonts w:ascii="Times New Roman" w:hAnsi="Times New Roman" w:cs="Times New Roman"/>
        </w:rPr>
      </w:pPr>
    </w:p>
    <w:p w14:paraId="11301163" w14:textId="77777777" w:rsidR="005D2FDE" w:rsidRPr="00206B14" w:rsidRDefault="005D2FDE" w:rsidP="005D2FDE">
      <w:pPr>
        <w:pStyle w:val="ListParagraph"/>
        <w:numPr>
          <w:ilvl w:val="0"/>
          <w:numId w:val="1"/>
        </w:numPr>
        <w:jc w:val="both"/>
      </w:pPr>
      <w:r w:rsidRPr="001E2949">
        <w:rPr>
          <w:rFonts w:ascii="Times New Roman" w:hAnsi="Times New Roman" w:cs="Times New Roman"/>
        </w:rPr>
        <w:t>I declare that, other than the interests declared in the form below, I do not have interests, currently or in the past five (5) years, related to the tobacco industry, and I am not knowingly representing or receiving any contribution or compensation, directly or indirectly, whether financial or otherwise, from the tobacco industry.</w:t>
      </w:r>
    </w:p>
    <w:p w14:paraId="7C17CB0B" w14:textId="77777777" w:rsidR="005D2FDE" w:rsidRPr="001E2949" w:rsidRDefault="005D2FDE" w:rsidP="005D2FDE">
      <w:pPr>
        <w:pStyle w:val="ListParagraph"/>
        <w:jc w:val="both"/>
      </w:pPr>
    </w:p>
    <w:p w14:paraId="37D55B29" w14:textId="77777777" w:rsidR="005D2FDE" w:rsidRPr="001E2949" w:rsidRDefault="005D2FDE" w:rsidP="005D2FDE">
      <w:pPr>
        <w:ind w:left="720"/>
        <w:rPr>
          <w:rFonts w:ascii="Times New Roman" w:hAnsi="Times New Roman" w:cs="Times New Roman"/>
          <w:b/>
        </w:rPr>
      </w:pPr>
      <w:r w:rsidRPr="001E2949">
        <w:rPr>
          <w:rFonts w:ascii="Times New Roman" w:hAnsi="Times New Roman" w:cs="Times New Roman"/>
          <w:b/>
        </w:rPr>
        <w:t xml:space="preserve">Interests relating to the </w:t>
      </w:r>
      <w:r w:rsidRPr="001E2949">
        <w:rPr>
          <w:rFonts w:ascii="Times New Roman" w:hAnsi="Times New Roman" w:cs="Times New Roman"/>
          <w:b/>
          <w:u w:val="single"/>
        </w:rPr>
        <w:t>tobacco industry</w:t>
      </w:r>
      <w:r w:rsidRPr="001E2949">
        <w:rPr>
          <w:rFonts w:ascii="Times New Roman" w:hAnsi="Times New Roman" w:cs="Times New Roman"/>
          <w:b/>
        </w:rPr>
        <w:t xml:space="preserve"> arising from relationship or interests</w:t>
      </w:r>
      <w:r w:rsidRPr="001E2949">
        <w:rPr>
          <w:rFonts w:ascii="Times New Roman" w:hAnsi="Times New Roman" w:cs="Times New Roman"/>
        </w:rPr>
        <w:t xml:space="preserve"> </w:t>
      </w:r>
    </w:p>
    <w:tbl>
      <w:tblPr>
        <w:tblStyle w:val="TableGrid"/>
        <w:tblW w:w="8773" w:type="dxa"/>
        <w:tblInd w:w="720" w:type="dxa"/>
        <w:tblLook w:val="04A0" w:firstRow="1" w:lastRow="0" w:firstColumn="1" w:lastColumn="0" w:noHBand="0" w:noVBand="1"/>
      </w:tblPr>
      <w:tblGrid>
        <w:gridCol w:w="3106"/>
        <w:gridCol w:w="2355"/>
        <w:gridCol w:w="3312"/>
      </w:tblGrid>
      <w:tr w:rsidR="005D2FDE" w:rsidRPr="001E2949" w14:paraId="243F072B" w14:textId="77777777" w:rsidTr="005D2FDE">
        <w:tc>
          <w:tcPr>
            <w:tcW w:w="3106" w:type="dxa"/>
          </w:tcPr>
          <w:p w14:paraId="0F16F89B" w14:textId="77777777" w:rsidR="005D2FDE" w:rsidRPr="001E2949" w:rsidRDefault="005D2FDE" w:rsidP="005D2FDE">
            <w:pPr>
              <w:jc w:val="center"/>
              <w:rPr>
                <w:rFonts w:ascii="Times New Roman" w:hAnsi="Times New Roman"/>
                <w:i/>
                <w:sz w:val="24"/>
                <w:szCs w:val="24"/>
              </w:rPr>
            </w:pPr>
            <w:r w:rsidRPr="001E2949">
              <w:rPr>
                <w:rFonts w:ascii="Times New Roman" w:hAnsi="Times New Roman"/>
                <w:i/>
                <w:sz w:val="24"/>
                <w:szCs w:val="24"/>
              </w:rPr>
              <w:t xml:space="preserve">Name of </w:t>
            </w:r>
            <w:r>
              <w:rPr>
                <w:rFonts w:ascii="Times New Roman" w:hAnsi="Times New Roman"/>
                <w:i/>
                <w:sz w:val="24"/>
                <w:szCs w:val="24"/>
              </w:rPr>
              <w:t>t</w:t>
            </w:r>
            <w:r w:rsidRPr="001E2949">
              <w:rPr>
                <w:rFonts w:ascii="Times New Roman" w:hAnsi="Times New Roman"/>
                <w:i/>
                <w:sz w:val="24"/>
                <w:szCs w:val="24"/>
              </w:rPr>
              <w:t xml:space="preserve">obacco-related </w:t>
            </w:r>
            <w:r>
              <w:rPr>
                <w:rFonts w:ascii="Times New Roman" w:hAnsi="Times New Roman"/>
                <w:i/>
                <w:sz w:val="24"/>
                <w:szCs w:val="24"/>
              </w:rPr>
              <w:t>e</w:t>
            </w:r>
            <w:r w:rsidRPr="001E2949">
              <w:rPr>
                <w:rFonts w:ascii="Times New Roman" w:hAnsi="Times New Roman"/>
                <w:i/>
                <w:sz w:val="24"/>
                <w:szCs w:val="24"/>
              </w:rPr>
              <w:t>ntity</w:t>
            </w:r>
          </w:p>
        </w:tc>
        <w:tc>
          <w:tcPr>
            <w:tcW w:w="2355" w:type="dxa"/>
          </w:tcPr>
          <w:p w14:paraId="7F4C1B6F" w14:textId="77777777" w:rsidR="005D2FDE" w:rsidRPr="001E2949" w:rsidRDefault="005D2FDE" w:rsidP="005D2FDE">
            <w:pPr>
              <w:jc w:val="center"/>
              <w:rPr>
                <w:rFonts w:ascii="Times New Roman" w:hAnsi="Times New Roman"/>
                <w:i/>
                <w:sz w:val="24"/>
                <w:szCs w:val="24"/>
              </w:rPr>
            </w:pPr>
            <w:r w:rsidRPr="001E2949">
              <w:rPr>
                <w:rFonts w:ascii="Times New Roman" w:hAnsi="Times New Roman"/>
                <w:i/>
                <w:sz w:val="24"/>
                <w:szCs w:val="24"/>
              </w:rPr>
              <w:t>Date/period of involvement</w:t>
            </w:r>
          </w:p>
        </w:tc>
        <w:tc>
          <w:tcPr>
            <w:tcW w:w="3312" w:type="dxa"/>
          </w:tcPr>
          <w:p w14:paraId="25C57C51" w14:textId="77777777" w:rsidR="005D2FDE" w:rsidRPr="001E2949" w:rsidRDefault="005D2FDE" w:rsidP="005D2FDE">
            <w:pPr>
              <w:jc w:val="center"/>
              <w:rPr>
                <w:rFonts w:ascii="Times New Roman" w:hAnsi="Times New Roman"/>
                <w:i/>
                <w:sz w:val="24"/>
                <w:szCs w:val="24"/>
              </w:rPr>
            </w:pPr>
            <w:r w:rsidRPr="001E2949">
              <w:rPr>
                <w:rFonts w:ascii="Times New Roman" w:hAnsi="Times New Roman"/>
                <w:i/>
                <w:sz w:val="24"/>
                <w:szCs w:val="24"/>
              </w:rPr>
              <w:t>Nature of interest or relationship, and other relevant details</w:t>
            </w:r>
          </w:p>
        </w:tc>
      </w:tr>
      <w:tr w:rsidR="005D2FDE" w:rsidRPr="001E2949" w14:paraId="056DACE3" w14:textId="77777777" w:rsidTr="005D2FDE">
        <w:tc>
          <w:tcPr>
            <w:tcW w:w="3106" w:type="dxa"/>
          </w:tcPr>
          <w:p w14:paraId="2102CB00" w14:textId="77777777" w:rsidR="005D2FDE" w:rsidRPr="001E2949" w:rsidRDefault="005D2FDE" w:rsidP="008054AB">
            <w:pPr>
              <w:rPr>
                <w:rFonts w:ascii="Times New Roman" w:hAnsi="Times New Roman"/>
                <w:i/>
                <w:sz w:val="24"/>
                <w:szCs w:val="24"/>
              </w:rPr>
            </w:pPr>
          </w:p>
        </w:tc>
        <w:tc>
          <w:tcPr>
            <w:tcW w:w="2355" w:type="dxa"/>
          </w:tcPr>
          <w:p w14:paraId="03327254" w14:textId="77777777" w:rsidR="005D2FDE" w:rsidRPr="001E2949" w:rsidRDefault="005D2FDE" w:rsidP="008054AB">
            <w:pPr>
              <w:rPr>
                <w:rFonts w:ascii="Times New Roman" w:hAnsi="Times New Roman"/>
                <w:i/>
                <w:sz w:val="24"/>
                <w:szCs w:val="24"/>
              </w:rPr>
            </w:pPr>
          </w:p>
        </w:tc>
        <w:tc>
          <w:tcPr>
            <w:tcW w:w="3312" w:type="dxa"/>
          </w:tcPr>
          <w:p w14:paraId="4158C440" w14:textId="77777777" w:rsidR="005D2FDE" w:rsidRPr="001E2949" w:rsidRDefault="005D2FDE" w:rsidP="008054AB">
            <w:pPr>
              <w:rPr>
                <w:rFonts w:ascii="Times New Roman" w:hAnsi="Times New Roman"/>
                <w:i/>
                <w:sz w:val="24"/>
                <w:szCs w:val="24"/>
              </w:rPr>
            </w:pPr>
          </w:p>
        </w:tc>
      </w:tr>
      <w:tr w:rsidR="005D2FDE" w:rsidRPr="001E2949" w14:paraId="2880042D" w14:textId="77777777" w:rsidTr="005D2FDE">
        <w:tc>
          <w:tcPr>
            <w:tcW w:w="3106" w:type="dxa"/>
          </w:tcPr>
          <w:p w14:paraId="5B8E3E94" w14:textId="77777777" w:rsidR="005D2FDE" w:rsidRPr="001E2949" w:rsidRDefault="005D2FDE" w:rsidP="008054AB">
            <w:pPr>
              <w:rPr>
                <w:rFonts w:ascii="Times New Roman" w:hAnsi="Times New Roman"/>
                <w:i/>
                <w:sz w:val="24"/>
                <w:szCs w:val="24"/>
              </w:rPr>
            </w:pPr>
          </w:p>
        </w:tc>
        <w:tc>
          <w:tcPr>
            <w:tcW w:w="2355" w:type="dxa"/>
          </w:tcPr>
          <w:p w14:paraId="7B03A3DB" w14:textId="77777777" w:rsidR="005D2FDE" w:rsidRPr="001E2949" w:rsidRDefault="005D2FDE" w:rsidP="008054AB">
            <w:pPr>
              <w:rPr>
                <w:rFonts w:ascii="Times New Roman" w:hAnsi="Times New Roman"/>
                <w:i/>
                <w:sz w:val="24"/>
                <w:szCs w:val="24"/>
              </w:rPr>
            </w:pPr>
          </w:p>
        </w:tc>
        <w:tc>
          <w:tcPr>
            <w:tcW w:w="3312" w:type="dxa"/>
          </w:tcPr>
          <w:p w14:paraId="55B1FE92" w14:textId="77777777" w:rsidR="005D2FDE" w:rsidRPr="001E2949" w:rsidRDefault="005D2FDE" w:rsidP="008054AB">
            <w:pPr>
              <w:rPr>
                <w:rFonts w:ascii="Times New Roman" w:hAnsi="Times New Roman"/>
                <w:i/>
                <w:sz w:val="24"/>
                <w:szCs w:val="24"/>
              </w:rPr>
            </w:pPr>
          </w:p>
        </w:tc>
      </w:tr>
    </w:tbl>
    <w:p w14:paraId="522D03B8" w14:textId="77777777" w:rsidR="005D2FDE" w:rsidRPr="001E2949" w:rsidRDefault="005D2FDE" w:rsidP="005D2FDE">
      <w:pPr>
        <w:rPr>
          <w:rFonts w:ascii="Times New Roman" w:hAnsi="Times New Roman" w:cs="Times New Roman"/>
        </w:rPr>
      </w:pPr>
    </w:p>
    <w:p w14:paraId="24850878" w14:textId="77777777" w:rsidR="00852566" w:rsidRDefault="00852566" w:rsidP="00852566">
      <w:pPr>
        <w:pStyle w:val="ListParagraph"/>
        <w:jc w:val="both"/>
        <w:rPr>
          <w:rFonts w:ascii="Times New Roman" w:hAnsi="Times New Roman" w:cs="Times New Roman"/>
        </w:rPr>
      </w:pPr>
    </w:p>
    <w:p w14:paraId="632AA9ED" w14:textId="77777777" w:rsidR="00852566" w:rsidRDefault="00852566" w:rsidP="00852566">
      <w:pPr>
        <w:pStyle w:val="ListParagraph"/>
        <w:jc w:val="both"/>
        <w:rPr>
          <w:rFonts w:ascii="Times New Roman" w:hAnsi="Times New Roman" w:cs="Times New Roman"/>
        </w:rPr>
      </w:pPr>
    </w:p>
    <w:p w14:paraId="23F48DBA" w14:textId="1EA2B5F1" w:rsidR="005D2FDE" w:rsidRPr="001E2949" w:rsidRDefault="005D2FDE" w:rsidP="007B5CBD">
      <w:pPr>
        <w:pStyle w:val="ListParagraph"/>
        <w:numPr>
          <w:ilvl w:val="0"/>
          <w:numId w:val="1"/>
        </w:numPr>
        <w:jc w:val="both"/>
        <w:rPr>
          <w:rFonts w:ascii="Times New Roman" w:hAnsi="Times New Roman" w:cs="Times New Roman"/>
        </w:rPr>
      </w:pPr>
      <w:r w:rsidRPr="001E2949">
        <w:rPr>
          <w:rFonts w:ascii="Times New Roman" w:hAnsi="Times New Roman" w:cs="Times New Roman"/>
        </w:rPr>
        <w:lastRenderedPageBreak/>
        <w:t>I certify that the information given above is, to the best of my knowledge, true, accurate, and complete.</w:t>
      </w:r>
    </w:p>
    <w:p w14:paraId="77EDD0EA" w14:textId="77777777" w:rsidR="005D2FDE" w:rsidRPr="001E2949" w:rsidRDefault="005D2FDE" w:rsidP="007B5CBD">
      <w:pPr>
        <w:jc w:val="both"/>
        <w:rPr>
          <w:rFonts w:ascii="Times New Roman" w:hAnsi="Times New Roman" w:cs="Times New Roman"/>
        </w:rPr>
      </w:pPr>
    </w:p>
    <w:p w14:paraId="7974919F" w14:textId="77777777" w:rsidR="005D2FDE" w:rsidRPr="00910886" w:rsidRDefault="005D2FDE" w:rsidP="007B5CBD">
      <w:pPr>
        <w:pStyle w:val="ListParagraph"/>
        <w:numPr>
          <w:ilvl w:val="0"/>
          <w:numId w:val="1"/>
        </w:numPr>
        <w:jc w:val="both"/>
        <w:rPr>
          <w:rFonts w:ascii="Times New Roman" w:hAnsi="Times New Roman" w:cs="Times New Roman"/>
        </w:rPr>
      </w:pPr>
      <w:r w:rsidRPr="00D731DD">
        <w:rPr>
          <w:rFonts w:ascii="Times New Roman" w:hAnsi="Times New Roman" w:cs="Times New Roman"/>
          <w:bCs/>
        </w:rPr>
        <w:t>I agree to continually update my knowledge about the persons or entities that are considered “tobacco industry.” Should there be any change to the above information</w:t>
      </w:r>
      <w:r>
        <w:rPr>
          <w:rFonts w:ascii="Times New Roman" w:hAnsi="Times New Roman" w:cs="Times New Roman"/>
          <w:bCs/>
        </w:rPr>
        <w:t xml:space="preserve"> before, during, or within one month after the meeting</w:t>
      </w:r>
      <w:r w:rsidRPr="00D731DD">
        <w:rPr>
          <w:rFonts w:ascii="Times New Roman" w:hAnsi="Times New Roman" w:cs="Times New Roman"/>
          <w:bCs/>
        </w:rPr>
        <w:t xml:space="preserve">, I will promptly notify the organizers of such changes. </w:t>
      </w:r>
    </w:p>
    <w:p w14:paraId="08038144" w14:textId="77777777" w:rsidR="005D2FDE" w:rsidRPr="00910886" w:rsidRDefault="005D2FDE" w:rsidP="005D2FDE">
      <w:pPr>
        <w:pStyle w:val="ListParagraph"/>
        <w:rPr>
          <w:rFonts w:ascii="Times New Roman" w:hAnsi="Times New Roman" w:cs="Times New Roman"/>
        </w:rPr>
      </w:pPr>
    </w:p>
    <w:p w14:paraId="0982D4F7" w14:textId="77777777" w:rsidR="005D2FDE" w:rsidRPr="001E2949" w:rsidRDefault="005D2FDE" w:rsidP="005D2FDE">
      <w:pPr>
        <w:pStyle w:val="ListParagraph"/>
        <w:rPr>
          <w:rFonts w:ascii="Times New Roman" w:hAnsi="Times New Roman" w:cs="Times New Roman"/>
        </w:rPr>
      </w:pPr>
    </w:p>
    <w:p w14:paraId="7B30B13D" w14:textId="77777777" w:rsidR="005D2FDE" w:rsidRDefault="005D2FDE" w:rsidP="005D2FDE">
      <w:pPr>
        <w:rPr>
          <w:rFonts w:ascii="Arial" w:eastAsia="Calibri" w:hAnsi="Arial" w:cs="Arial"/>
          <w:b/>
          <w:bCs/>
          <w:color w:val="FFFFFF" w:themeColor="background1"/>
          <w:sz w:val="28"/>
          <w:szCs w:val="28"/>
          <w:shd w:val="clear" w:color="auto" w:fill="1C70B7"/>
          <w:lang w:val="en-AU"/>
        </w:rPr>
      </w:pPr>
      <w:r w:rsidRPr="001E2949">
        <w:rPr>
          <w:rFonts w:ascii="Arial" w:eastAsia="Calibri" w:hAnsi="Arial" w:cs="Arial"/>
          <w:b/>
          <w:bCs/>
          <w:color w:val="FFFFFF" w:themeColor="background1"/>
          <w:sz w:val="28"/>
          <w:szCs w:val="28"/>
          <w:shd w:val="clear" w:color="auto" w:fill="1C70B7"/>
          <w:lang w:val="en-AU"/>
        </w:rPr>
        <w:t xml:space="preserve">3. Confidentiality Undertaking </w:t>
      </w:r>
    </w:p>
    <w:p w14:paraId="160C6321" w14:textId="77777777" w:rsidR="005D2FDE" w:rsidRPr="0042186B" w:rsidRDefault="005D2FDE" w:rsidP="005D2FDE">
      <w:pPr>
        <w:rPr>
          <w:rFonts w:ascii="Arial" w:eastAsia="Calibri" w:hAnsi="Arial" w:cs="Arial"/>
          <w:b/>
          <w:bCs/>
          <w:color w:val="FFFFFF" w:themeColor="background1"/>
          <w:sz w:val="28"/>
          <w:szCs w:val="28"/>
          <w:shd w:val="clear" w:color="auto" w:fill="1C70B7"/>
          <w:lang w:val="en-AU"/>
        </w:rPr>
      </w:pPr>
    </w:p>
    <w:p w14:paraId="7443A71A" w14:textId="77777777" w:rsidR="005D2FDE" w:rsidRPr="00910886" w:rsidRDefault="005D2FDE" w:rsidP="005D2FDE">
      <w:pPr>
        <w:pStyle w:val="ListParagraph"/>
        <w:numPr>
          <w:ilvl w:val="0"/>
          <w:numId w:val="1"/>
        </w:numPr>
        <w:rPr>
          <w:rFonts w:ascii="Times New Roman" w:hAnsi="Times New Roman" w:cs="Times New Roman"/>
          <w:bCs/>
        </w:rPr>
      </w:pPr>
      <w:r w:rsidRPr="00910886">
        <w:rPr>
          <w:rFonts w:ascii="Times New Roman" w:hAnsi="Times New Roman" w:cs="Times New Roman"/>
          <w:bCs/>
        </w:rPr>
        <w:t xml:space="preserve">I understand that: </w:t>
      </w:r>
    </w:p>
    <w:p w14:paraId="626E8089" w14:textId="77777777" w:rsidR="005D2FDE" w:rsidRPr="001E2949" w:rsidRDefault="005D2FDE" w:rsidP="005D2FDE">
      <w:pPr>
        <w:pStyle w:val="ListParagraph"/>
        <w:ind w:left="1440"/>
        <w:jc w:val="both"/>
        <w:rPr>
          <w:rFonts w:ascii="Times New Roman" w:hAnsi="Times New Roman" w:cs="Times New Roman"/>
        </w:rPr>
      </w:pPr>
    </w:p>
    <w:p w14:paraId="4445FDC8" w14:textId="1EC04EBA" w:rsidR="005D2FDE" w:rsidRPr="001E2949" w:rsidRDefault="005D2FDE" w:rsidP="005D2FDE">
      <w:pPr>
        <w:pStyle w:val="ListParagraph"/>
        <w:numPr>
          <w:ilvl w:val="1"/>
          <w:numId w:val="2"/>
        </w:numPr>
        <w:jc w:val="both"/>
        <w:rPr>
          <w:rFonts w:ascii="Times New Roman" w:hAnsi="Times New Roman" w:cs="Times New Roman"/>
        </w:rPr>
      </w:pPr>
      <w:r w:rsidRPr="001E2949">
        <w:rPr>
          <w:rFonts w:ascii="Times New Roman" w:hAnsi="Times New Roman" w:cs="Times New Roman"/>
        </w:rPr>
        <w:t>“Confidential Information” refers to all information, fact, data, and other matters of which I acquired knowledge</w:t>
      </w:r>
      <w:r w:rsidR="00352A4C">
        <w:rPr>
          <w:rFonts w:ascii="Times New Roman" w:hAnsi="Times New Roman" w:cs="Times New Roman"/>
        </w:rPr>
        <w:t>,</w:t>
      </w:r>
      <w:r w:rsidRPr="001E2949">
        <w:rPr>
          <w:rFonts w:ascii="Times New Roman" w:hAnsi="Times New Roman" w:cs="Times New Roman"/>
        </w:rPr>
        <w:t xml:space="preserve"> either directly or indirectly, as a result of my participation in </w:t>
      </w:r>
      <w:r w:rsidR="00AE3A64" w:rsidRPr="00AE3A64">
        <w:rPr>
          <w:rFonts w:ascii="Times New Roman" w:hAnsi="Times New Roman" w:cs="Times New Roman"/>
          <w:highlight w:val="yellow"/>
        </w:rPr>
        <w:t xml:space="preserve">YOUR </w:t>
      </w:r>
      <w:proofErr w:type="gramStart"/>
      <w:r w:rsidR="00AE3A64" w:rsidRPr="00AE3A64">
        <w:rPr>
          <w:rFonts w:ascii="Times New Roman" w:hAnsi="Times New Roman" w:cs="Times New Roman"/>
          <w:highlight w:val="yellow"/>
        </w:rPr>
        <w:t>ORGANIZATION’s</w:t>
      </w:r>
      <w:r w:rsidR="00AE3A64">
        <w:rPr>
          <w:rFonts w:ascii="Times New Roman" w:hAnsi="Times New Roman" w:cs="Times New Roman"/>
        </w:rPr>
        <w:t xml:space="preserve"> </w:t>
      </w:r>
      <w:r>
        <w:rPr>
          <w:rFonts w:ascii="Times New Roman" w:hAnsi="Times New Roman" w:cs="Times New Roman"/>
        </w:rPr>
        <w:t xml:space="preserve"> meeting</w:t>
      </w:r>
      <w:proofErr w:type="gramEnd"/>
      <w:r>
        <w:rPr>
          <w:rFonts w:ascii="Times New Roman" w:hAnsi="Times New Roman" w:cs="Times New Roman"/>
        </w:rPr>
        <w:t>.</w:t>
      </w:r>
      <w:r w:rsidRPr="001E2949">
        <w:rPr>
          <w:rFonts w:ascii="Times New Roman" w:hAnsi="Times New Roman" w:cs="Times New Roman"/>
        </w:rPr>
        <w:t xml:space="preserve"> </w:t>
      </w:r>
    </w:p>
    <w:p w14:paraId="4C25BEB7" w14:textId="77777777" w:rsidR="005D2FDE" w:rsidRPr="001E2949" w:rsidRDefault="005D2FDE" w:rsidP="005D2FDE">
      <w:pPr>
        <w:pStyle w:val="ListParagraph"/>
        <w:ind w:left="1440"/>
        <w:jc w:val="both"/>
        <w:rPr>
          <w:rFonts w:ascii="Times New Roman" w:hAnsi="Times New Roman" w:cs="Times New Roman"/>
        </w:rPr>
      </w:pPr>
    </w:p>
    <w:p w14:paraId="5F12633F" w14:textId="44FBC7E6" w:rsidR="005D2FDE" w:rsidRPr="001E2949" w:rsidRDefault="005D2FDE" w:rsidP="005D2FDE">
      <w:pPr>
        <w:pStyle w:val="ListParagraph"/>
        <w:numPr>
          <w:ilvl w:val="1"/>
          <w:numId w:val="2"/>
        </w:numPr>
        <w:jc w:val="both"/>
        <w:rPr>
          <w:rFonts w:ascii="Times New Roman" w:hAnsi="Times New Roman" w:cs="Times New Roman"/>
        </w:rPr>
      </w:pPr>
      <w:r w:rsidRPr="001E2949">
        <w:rPr>
          <w:rFonts w:ascii="Times New Roman" w:hAnsi="Times New Roman" w:cs="Times New Roman"/>
        </w:rPr>
        <w:t xml:space="preserve">“Confidential Documents” refer to all drafts, preparatory information, documents, and other material, to which I have access, directly or indirectly, as a result of my participation in </w:t>
      </w:r>
      <w:r w:rsidR="0096008F" w:rsidRPr="0096008F">
        <w:rPr>
          <w:rFonts w:ascii="Times New Roman" w:hAnsi="Times New Roman" w:cs="Times New Roman"/>
          <w:highlight w:val="yellow"/>
        </w:rPr>
        <w:t>NAME of the</w:t>
      </w:r>
      <w:r w:rsidRPr="0096008F">
        <w:rPr>
          <w:rFonts w:ascii="Times New Roman" w:hAnsi="Times New Roman" w:cs="Times New Roman"/>
          <w:highlight w:val="yellow"/>
        </w:rPr>
        <w:t xml:space="preserve"> meeting</w:t>
      </w:r>
      <w:r w:rsidR="0096008F" w:rsidRPr="0096008F">
        <w:rPr>
          <w:rFonts w:ascii="Times New Roman" w:hAnsi="Times New Roman" w:cs="Times New Roman"/>
          <w:highlight w:val="yellow"/>
        </w:rPr>
        <w:t xml:space="preserve"> or activities</w:t>
      </w:r>
      <w:r>
        <w:rPr>
          <w:rFonts w:ascii="Times New Roman" w:hAnsi="Times New Roman" w:cs="Times New Roman"/>
        </w:rPr>
        <w:t>.</w:t>
      </w:r>
      <w:r w:rsidRPr="001E2949">
        <w:rPr>
          <w:rFonts w:ascii="Times New Roman" w:hAnsi="Times New Roman" w:cs="Times New Roman"/>
        </w:rPr>
        <w:t xml:space="preserve"> </w:t>
      </w:r>
    </w:p>
    <w:p w14:paraId="5F764FE3" w14:textId="77777777" w:rsidR="005D2FDE" w:rsidRPr="001E2949" w:rsidRDefault="005D2FDE" w:rsidP="005D2FDE"/>
    <w:p w14:paraId="58E395CC" w14:textId="77777777" w:rsidR="005D2FDE" w:rsidRPr="001E2949" w:rsidRDefault="005D2FDE" w:rsidP="005D2FDE">
      <w:pPr>
        <w:pStyle w:val="ListParagraph"/>
        <w:numPr>
          <w:ilvl w:val="1"/>
          <w:numId w:val="2"/>
        </w:numPr>
        <w:jc w:val="both"/>
        <w:rPr>
          <w:rFonts w:ascii="Times New Roman" w:hAnsi="Times New Roman" w:cs="Times New Roman"/>
        </w:rPr>
      </w:pPr>
      <w:r w:rsidRPr="001E2949">
        <w:rPr>
          <w:rFonts w:ascii="Times New Roman" w:hAnsi="Times New Roman" w:cs="Times New Roman"/>
        </w:rPr>
        <w:t>Confidential Information excludes information which (a) I independently developed without reference to the matters or discussions arising from the proposal development</w:t>
      </w:r>
      <w:r>
        <w:rPr>
          <w:rFonts w:ascii="Times New Roman" w:hAnsi="Times New Roman" w:cs="Times New Roman"/>
        </w:rPr>
        <w:t>/ project implementation</w:t>
      </w:r>
      <w:r w:rsidRPr="001E2949">
        <w:rPr>
          <w:rFonts w:ascii="Times New Roman" w:hAnsi="Times New Roman" w:cs="Times New Roman"/>
        </w:rPr>
        <w:t xml:space="preserve">; (b) is or becomes publicly known or publicly available; (c) is disclosed to me by a third person who is not required to maintain its confidentiality. </w:t>
      </w:r>
    </w:p>
    <w:p w14:paraId="2DF6A740" w14:textId="77777777" w:rsidR="005D2FDE" w:rsidRPr="0042186B" w:rsidRDefault="005D2FDE" w:rsidP="005D2FDE">
      <w:pPr>
        <w:jc w:val="both"/>
        <w:rPr>
          <w:rFonts w:ascii="Times New Roman" w:hAnsi="Times New Roman" w:cs="Times New Roman"/>
        </w:rPr>
      </w:pPr>
    </w:p>
    <w:p w14:paraId="6A7B0A8E" w14:textId="11AF2121" w:rsidR="005D2FDE" w:rsidRPr="0096008F" w:rsidRDefault="005D2FDE" w:rsidP="0096008F">
      <w:pPr>
        <w:pStyle w:val="ListParagraph"/>
        <w:numPr>
          <w:ilvl w:val="1"/>
          <w:numId w:val="2"/>
        </w:numPr>
        <w:jc w:val="both"/>
        <w:rPr>
          <w:rFonts w:ascii="Times New Roman" w:hAnsi="Times New Roman" w:cs="Times New Roman"/>
        </w:rPr>
      </w:pPr>
      <w:r w:rsidRPr="0042186B">
        <w:rPr>
          <w:rFonts w:ascii="Times New Roman" w:hAnsi="Times New Roman" w:cs="Times New Roman"/>
          <w:bCs/>
        </w:rPr>
        <w:t xml:space="preserve">Subject to the requirements of law and my legal duties, I will not discuss/ disclose or authorize another to disclose, at any time during my work or at any time thereafter, any Confidential Information with/ to any third party, employee, agent, grantees, or other entities, other than those working or advising on the </w:t>
      </w:r>
      <w:r w:rsidR="0096008F" w:rsidRPr="0096008F">
        <w:rPr>
          <w:rFonts w:ascii="Times New Roman" w:hAnsi="Times New Roman" w:cs="Times New Roman"/>
          <w:highlight w:val="yellow"/>
        </w:rPr>
        <w:t>NAME of the meeting or activities</w:t>
      </w:r>
      <w:r w:rsidRPr="0096008F">
        <w:rPr>
          <w:rFonts w:ascii="Times New Roman" w:hAnsi="Times New Roman" w:cs="Times New Roman"/>
          <w:bCs/>
        </w:rPr>
        <w:t xml:space="preserve"> or those who need to access such information on a strict need-to-know basis.</w:t>
      </w:r>
    </w:p>
    <w:p w14:paraId="0D50CE4B" w14:textId="77777777" w:rsidR="005D2FDE" w:rsidRPr="0042186B" w:rsidRDefault="005D2FDE" w:rsidP="007B5CBD">
      <w:pPr>
        <w:pStyle w:val="ListParagraph"/>
        <w:jc w:val="both"/>
        <w:rPr>
          <w:rFonts w:ascii="Times New Roman" w:hAnsi="Times New Roman" w:cs="Times New Roman"/>
          <w:bCs/>
        </w:rPr>
      </w:pPr>
    </w:p>
    <w:p w14:paraId="7006CB84" w14:textId="77777777" w:rsidR="005D2FDE" w:rsidRPr="0042186B" w:rsidRDefault="005D2FDE" w:rsidP="007B5CBD">
      <w:pPr>
        <w:pStyle w:val="ListParagraph"/>
        <w:numPr>
          <w:ilvl w:val="0"/>
          <w:numId w:val="1"/>
        </w:numPr>
        <w:jc w:val="both"/>
        <w:rPr>
          <w:rFonts w:ascii="Times New Roman" w:hAnsi="Times New Roman" w:cs="Times New Roman"/>
          <w:bCs/>
        </w:rPr>
      </w:pPr>
      <w:r w:rsidRPr="0042186B">
        <w:rPr>
          <w:rFonts w:ascii="Times New Roman" w:hAnsi="Times New Roman" w:cs="Times New Roman"/>
          <w:bCs/>
        </w:rPr>
        <w:t>I agree to continue to comply with confidentiality provisions after the termination of the meeting</w:t>
      </w:r>
      <w:r>
        <w:rPr>
          <w:rFonts w:ascii="Times New Roman" w:hAnsi="Times New Roman" w:cs="Times New Roman"/>
          <w:bCs/>
        </w:rPr>
        <w:t>.</w:t>
      </w:r>
      <w:r w:rsidRPr="0042186B">
        <w:rPr>
          <w:rFonts w:ascii="Times New Roman" w:hAnsi="Times New Roman" w:cs="Times New Roman"/>
          <w:bCs/>
        </w:rPr>
        <w:t xml:space="preserve"> </w:t>
      </w:r>
    </w:p>
    <w:p w14:paraId="3E7EA248" w14:textId="77777777" w:rsidR="005D2FDE" w:rsidRDefault="005D2FDE" w:rsidP="005D2FDE">
      <w:pPr>
        <w:pStyle w:val="NormalWeb"/>
        <w:spacing w:before="0" w:beforeAutospacing="0" w:after="0" w:afterAutospacing="0"/>
        <w:jc w:val="both"/>
      </w:pPr>
    </w:p>
    <w:p w14:paraId="1B2471EF" w14:textId="77777777" w:rsidR="005D2FDE" w:rsidRPr="001E2949" w:rsidRDefault="005D2FDE" w:rsidP="005D2FDE">
      <w:pPr>
        <w:pStyle w:val="NormalWeb"/>
        <w:spacing w:before="0" w:beforeAutospacing="0" w:after="0" w:afterAutospacing="0"/>
        <w:jc w:val="both"/>
      </w:pPr>
      <w:r w:rsidRPr="001E2949">
        <w:t>Signature: _____________________________</w:t>
      </w:r>
    </w:p>
    <w:p w14:paraId="6033A621" w14:textId="77777777" w:rsidR="005D2FDE" w:rsidRPr="001E2949" w:rsidRDefault="005D2FDE" w:rsidP="005D2FDE">
      <w:pPr>
        <w:pStyle w:val="NormalWeb"/>
        <w:spacing w:before="0" w:beforeAutospacing="0" w:after="0" w:afterAutospacing="0"/>
        <w:jc w:val="both"/>
      </w:pPr>
      <w:r w:rsidRPr="001E2949">
        <w:t>Name (in block letters):___________________</w:t>
      </w:r>
    </w:p>
    <w:p w14:paraId="387924B1" w14:textId="77777777" w:rsidR="005D2FDE" w:rsidRPr="001E2949" w:rsidRDefault="005D2FDE" w:rsidP="005D2FDE">
      <w:pPr>
        <w:pStyle w:val="NormalWeb"/>
        <w:spacing w:before="0" w:beforeAutospacing="0" w:after="0" w:afterAutospacing="0"/>
        <w:jc w:val="both"/>
      </w:pPr>
      <w:r w:rsidRPr="001E2949">
        <w:t>Date:___________________</w:t>
      </w:r>
      <w:r>
        <w:t>_______________</w:t>
      </w:r>
      <w:r w:rsidRPr="001E2949">
        <w:t xml:space="preserve"> </w:t>
      </w:r>
    </w:p>
    <w:p w14:paraId="1A8178F0" w14:textId="77777777" w:rsidR="005D2FDE" w:rsidRPr="001E2949" w:rsidRDefault="005D2FDE" w:rsidP="005D2FDE">
      <w:pPr>
        <w:jc w:val="both"/>
        <w:rPr>
          <w:rFonts w:ascii="Times New Roman" w:hAnsi="Times New Roman" w:cs="Times New Roman"/>
        </w:rPr>
      </w:pPr>
    </w:p>
    <w:p w14:paraId="303A3487" w14:textId="77777777" w:rsidR="00445357" w:rsidRPr="007F57E3" w:rsidRDefault="00445357" w:rsidP="007F57E3"/>
    <w:sectPr w:rsidR="00445357" w:rsidRPr="007F57E3" w:rsidSect="00D14D01">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CAAA" w14:textId="77777777" w:rsidR="00033A23" w:rsidRDefault="00033A23" w:rsidP="007F57E3">
      <w:r>
        <w:separator/>
      </w:r>
    </w:p>
  </w:endnote>
  <w:endnote w:type="continuationSeparator" w:id="0">
    <w:p w14:paraId="26B62F72" w14:textId="77777777" w:rsidR="00033A23" w:rsidRDefault="00033A23" w:rsidP="007F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E9ED" w14:textId="77777777" w:rsidR="00D14D01" w:rsidRDefault="00D14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F4BA" w14:textId="77777777" w:rsidR="00D14D01" w:rsidRDefault="00D14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90F1" w14:textId="77777777" w:rsidR="00D14D01" w:rsidRDefault="00D14D0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6BBB" w14:textId="77777777" w:rsidR="00033A23" w:rsidRDefault="00033A23" w:rsidP="007F57E3">
      <w:r>
        <w:separator/>
      </w:r>
    </w:p>
  </w:footnote>
  <w:footnote w:type="continuationSeparator" w:id="0">
    <w:p w14:paraId="0FF5E91C" w14:textId="77777777" w:rsidR="00033A23" w:rsidRDefault="00033A23" w:rsidP="007F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3D460" w14:textId="77777777" w:rsidR="00D14D01" w:rsidRDefault="00D14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8487" w14:textId="34123482" w:rsidR="008422E4" w:rsidRPr="00C87201" w:rsidRDefault="008422E4" w:rsidP="00C5544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8D48" w14:textId="0484B1CC" w:rsidR="00D14D01" w:rsidRDefault="00D14D01">
    <w:pPr>
      <w:pStyle w:val="Header"/>
    </w:pPr>
    <w:r>
      <w:rPr>
        <w:noProof/>
      </w:rPr>
      <w:drawing>
        <wp:inline distT="0" distB="0" distL="0" distR="0" wp14:anchorId="71A596EE" wp14:editId="6206290E">
          <wp:extent cx="5727700" cy="1172845"/>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TC-UCT-REEP.png"/>
                  <pic:cNvPicPr/>
                </pic:nvPicPr>
                <pic:blipFill>
                  <a:blip r:embed="rId1">
                    <a:extLst>
                      <a:ext uri="{28A0092B-C50C-407E-A947-70E740481C1C}">
                        <a14:useLocalDpi xmlns:a14="http://schemas.microsoft.com/office/drawing/2010/main" val="0"/>
                      </a:ext>
                    </a:extLst>
                  </a:blip>
                  <a:stretch>
                    <a:fillRect/>
                  </a:stretch>
                </pic:blipFill>
                <pic:spPr>
                  <a:xfrm>
                    <a:off x="0" y="0"/>
                    <a:ext cx="5727700" cy="1172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B6C51"/>
    <w:multiLevelType w:val="multilevel"/>
    <w:tmpl w:val="D864325A"/>
    <w:lvl w:ilvl="0">
      <w:start w:val="1"/>
      <w:numFmt w:val="decimal"/>
      <w:lvlText w:val="%1."/>
      <w:lvlJc w:val="left"/>
      <w:pPr>
        <w:tabs>
          <w:tab w:val="num" w:pos="720"/>
        </w:tabs>
        <w:ind w:left="720" w:hanging="360"/>
      </w:pPr>
      <w:rPr>
        <w:i w:val="0"/>
      </w:rPr>
    </w:lvl>
    <w:lvl w:ilvl="1">
      <w:start w:val="1"/>
      <w:numFmt w:val="upperLetter"/>
      <w:lvlText w:val="%2."/>
      <w:lvlJc w:val="left"/>
      <w:pPr>
        <w:ind w:left="1440" w:hanging="360"/>
      </w:pPr>
      <w:rPr>
        <w:rFonts w:hint="default"/>
      </w:rPr>
    </w:lvl>
    <w:lvl w:ilvl="2">
      <w:start w:val="2"/>
      <w:numFmt w:val="lowerLetter"/>
      <w:lvlText w:val="%3."/>
      <w:lvlJc w:val="left"/>
      <w:pPr>
        <w:ind w:left="2160" w:hanging="360"/>
      </w:pPr>
      <w:rPr>
        <w:rFonts w:hint="default"/>
        <w:b/>
        <w:i w:val="0"/>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7335B"/>
    <w:multiLevelType w:val="multilevel"/>
    <w:tmpl w:val="D864325A"/>
    <w:lvl w:ilvl="0">
      <w:start w:val="1"/>
      <w:numFmt w:val="decimal"/>
      <w:lvlText w:val="%1."/>
      <w:lvlJc w:val="left"/>
      <w:pPr>
        <w:tabs>
          <w:tab w:val="num" w:pos="720"/>
        </w:tabs>
        <w:ind w:left="720" w:hanging="360"/>
      </w:pPr>
      <w:rPr>
        <w:i w:val="0"/>
      </w:rPr>
    </w:lvl>
    <w:lvl w:ilvl="1">
      <w:start w:val="1"/>
      <w:numFmt w:val="upperLetter"/>
      <w:lvlText w:val="%2."/>
      <w:lvlJc w:val="left"/>
      <w:pPr>
        <w:ind w:left="1440" w:hanging="360"/>
      </w:pPr>
      <w:rPr>
        <w:rFonts w:hint="default"/>
      </w:rPr>
    </w:lvl>
    <w:lvl w:ilvl="2">
      <w:start w:val="2"/>
      <w:numFmt w:val="lowerLetter"/>
      <w:lvlText w:val="%3."/>
      <w:lvlJc w:val="left"/>
      <w:pPr>
        <w:ind w:left="2160" w:hanging="360"/>
      </w:pPr>
      <w:rPr>
        <w:rFonts w:hint="default"/>
        <w:b/>
        <w:i w:val="0"/>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E3"/>
    <w:rsid w:val="00021993"/>
    <w:rsid w:val="000221BF"/>
    <w:rsid w:val="00033A23"/>
    <w:rsid w:val="000552F6"/>
    <w:rsid w:val="0005533D"/>
    <w:rsid w:val="00076B23"/>
    <w:rsid w:val="000A0D19"/>
    <w:rsid w:val="00155CB1"/>
    <w:rsid w:val="00177D5C"/>
    <w:rsid w:val="001806B6"/>
    <w:rsid w:val="001A081F"/>
    <w:rsid w:val="001E7B2C"/>
    <w:rsid w:val="00207A67"/>
    <w:rsid w:val="002166B4"/>
    <w:rsid w:val="0030564E"/>
    <w:rsid w:val="00310777"/>
    <w:rsid w:val="00326CEF"/>
    <w:rsid w:val="00331731"/>
    <w:rsid w:val="00346C22"/>
    <w:rsid w:val="00352A4C"/>
    <w:rsid w:val="003B4B07"/>
    <w:rsid w:val="003B748D"/>
    <w:rsid w:val="003B7B69"/>
    <w:rsid w:val="003E4CE0"/>
    <w:rsid w:val="004171DE"/>
    <w:rsid w:val="00431BD3"/>
    <w:rsid w:val="00445357"/>
    <w:rsid w:val="004536C6"/>
    <w:rsid w:val="00480158"/>
    <w:rsid w:val="00492E69"/>
    <w:rsid w:val="004D5813"/>
    <w:rsid w:val="004E1A27"/>
    <w:rsid w:val="00523CE9"/>
    <w:rsid w:val="00525C32"/>
    <w:rsid w:val="00550715"/>
    <w:rsid w:val="005915E1"/>
    <w:rsid w:val="005D2FDE"/>
    <w:rsid w:val="00625901"/>
    <w:rsid w:val="00662267"/>
    <w:rsid w:val="006732BD"/>
    <w:rsid w:val="006A17A6"/>
    <w:rsid w:val="006B539F"/>
    <w:rsid w:val="006D723C"/>
    <w:rsid w:val="006F23A8"/>
    <w:rsid w:val="006F64EA"/>
    <w:rsid w:val="00704675"/>
    <w:rsid w:val="007364F0"/>
    <w:rsid w:val="00761D52"/>
    <w:rsid w:val="007A6E54"/>
    <w:rsid w:val="007B5CBD"/>
    <w:rsid w:val="007C39C1"/>
    <w:rsid w:val="007D4038"/>
    <w:rsid w:val="007F57E3"/>
    <w:rsid w:val="00840DE9"/>
    <w:rsid w:val="008422E4"/>
    <w:rsid w:val="008466F4"/>
    <w:rsid w:val="00852566"/>
    <w:rsid w:val="008A75D5"/>
    <w:rsid w:val="008B02B2"/>
    <w:rsid w:val="008D7739"/>
    <w:rsid w:val="008F7E40"/>
    <w:rsid w:val="00924F95"/>
    <w:rsid w:val="0096008F"/>
    <w:rsid w:val="00985611"/>
    <w:rsid w:val="009E7CB6"/>
    <w:rsid w:val="009F78F0"/>
    <w:rsid w:val="00A40278"/>
    <w:rsid w:val="00A74F17"/>
    <w:rsid w:val="00A93868"/>
    <w:rsid w:val="00AE3A64"/>
    <w:rsid w:val="00AE7403"/>
    <w:rsid w:val="00B30514"/>
    <w:rsid w:val="00B56F22"/>
    <w:rsid w:val="00B93C73"/>
    <w:rsid w:val="00BB3F59"/>
    <w:rsid w:val="00BC6A00"/>
    <w:rsid w:val="00C04BFD"/>
    <w:rsid w:val="00C25B34"/>
    <w:rsid w:val="00C5544B"/>
    <w:rsid w:val="00C70545"/>
    <w:rsid w:val="00C740CF"/>
    <w:rsid w:val="00C83157"/>
    <w:rsid w:val="00C87201"/>
    <w:rsid w:val="00D14D01"/>
    <w:rsid w:val="00D511A0"/>
    <w:rsid w:val="00D567B4"/>
    <w:rsid w:val="00DB7E96"/>
    <w:rsid w:val="00DE474C"/>
    <w:rsid w:val="00DF4F5D"/>
    <w:rsid w:val="00E22D5D"/>
    <w:rsid w:val="00E46A48"/>
    <w:rsid w:val="00EC7A2E"/>
    <w:rsid w:val="00F56E46"/>
  </w:rsids>
  <m:mathPr>
    <m:mathFont m:val="Cambria Math"/>
    <m:brkBin m:val="before"/>
    <m:brkBinSub m:val="--"/>
    <m:smallFrac m:val="0"/>
    <m:dispDef/>
    <m:lMargin m:val="0"/>
    <m:rMargin m:val="0"/>
    <m:defJc m:val="centerGroup"/>
    <m:wrapIndent m:val="1440"/>
    <m:intLim m:val="subSup"/>
    <m:naryLim m:val="undOvr"/>
  </m:mathPr>
  <w:themeFontLang w:val="en-PH"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B6CA7"/>
  <w15:chartTrackingRefBased/>
  <w15:docId w15:val="{70EBB0E5-AC84-6E42-93DA-44008A42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57E3"/>
    <w:pPr>
      <w:tabs>
        <w:tab w:val="left" w:pos="2074"/>
      </w:tabs>
    </w:pPr>
    <w:rPr>
      <w:rFonts w:ascii="Georgia" w:hAnsi="Georgia"/>
      <w:lang w:val="en-US"/>
    </w:rPr>
  </w:style>
  <w:style w:type="paragraph" w:styleId="Heading1">
    <w:name w:val="heading 1"/>
    <w:basedOn w:val="Normal"/>
    <w:next w:val="Normal"/>
    <w:link w:val="Heading1Char"/>
    <w:uiPriority w:val="9"/>
    <w:qFormat/>
    <w:rsid w:val="007F57E3"/>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7F57E3"/>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E3"/>
    <w:rPr>
      <w:rFonts w:ascii="Georgia" w:eastAsiaTheme="majorEastAsia" w:hAnsi="Georgia" w:cstheme="majorBidi"/>
      <w:b/>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F57E3"/>
    <w:rPr>
      <w:rFonts w:ascii="Georgia" w:eastAsiaTheme="majorEastAsia" w:hAnsi="Georgia" w:cstheme="majorBidi"/>
      <w:color w:val="2F5496" w:themeColor="accent1" w:themeShade="BF"/>
      <w:sz w:val="26"/>
      <w:szCs w:val="26"/>
      <w:lang w:val="en-US"/>
    </w:rPr>
  </w:style>
  <w:style w:type="paragraph" w:styleId="Title">
    <w:name w:val="Title"/>
    <w:basedOn w:val="Normal"/>
    <w:next w:val="Normal"/>
    <w:link w:val="TitleChar"/>
    <w:uiPriority w:val="10"/>
    <w:qFormat/>
    <w:rsid w:val="007F57E3"/>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F57E3"/>
    <w:rPr>
      <w:rFonts w:ascii="Georgia" w:eastAsiaTheme="majorEastAsia" w:hAnsi="Georgia" w:cstheme="majorBidi"/>
      <w:spacing w:val="-10"/>
      <w:kern w:val="28"/>
      <w:sz w:val="56"/>
      <w:szCs w:val="56"/>
      <w:lang w:val="en-US"/>
    </w:rPr>
  </w:style>
  <w:style w:type="paragraph" w:styleId="Subtitle">
    <w:name w:val="Subtitle"/>
    <w:basedOn w:val="Normal"/>
    <w:next w:val="Normal"/>
    <w:link w:val="SubtitleChar"/>
    <w:uiPriority w:val="11"/>
    <w:qFormat/>
    <w:rsid w:val="007F57E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F57E3"/>
    <w:rPr>
      <w:rFonts w:ascii="Georgia" w:eastAsiaTheme="minorEastAsia" w:hAnsi="Georgia"/>
      <w:color w:val="5A5A5A" w:themeColor="text1" w:themeTint="A5"/>
      <w:spacing w:val="15"/>
      <w:sz w:val="22"/>
      <w:szCs w:val="22"/>
      <w:lang w:val="en-US"/>
    </w:rPr>
  </w:style>
  <w:style w:type="character" w:styleId="SubtleEmphasis">
    <w:name w:val="Subtle Emphasis"/>
    <w:basedOn w:val="DefaultParagraphFont"/>
    <w:uiPriority w:val="19"/>
    <w:qFormat/>
    <w:rsid w:val="007F57E3"/>
    <w:rPr>
      <w:rFonts w:ascii="Georgia" w:hAnsi="Georgia"/>
      <w:i/>
      <w:iCs/>
      <w:color w:val="404040" w:themeColor="text1" w:themeTint="BF"/>
    </w:rPr>
  </w:style>
  <w:style w:type="character" w:styleId="Emphasis">
    <w:name w:val="Emphasis"/>
    <w:basedOn w:val="DefaultParagraphFont"/>
    <w:uiPriority w:val="20"/>
    <w:qFormat/>
    <w:rsid w:val="007F57E3"/>
    <w:rPr>
      <w:rFonts w:ascii="Georgia" w:hAnsi="Georgia"/>
      <w:i/>
      <w:iCs/>
    </w:rPr>
  </w:style>
  <w:style w:type="character" w:styleId="IntenseEmphasis">
    <w:name w:val="Intense Emphasis"/>
    <w:basedOn w:val="DefaultParagraphFont"/>
    <w:uiPriority w:val="21"/>
    <w:qFormat/>
    <w:rsid w:val="007F57E3"/>
    <w:rPr>
      <w:rFonts w:ascii="Georgia" w:hAnsi="Georgia"/>
      <w:i/>
      <w:iCs/>
      <w:color w:val="4472C4" w:themeColor="accent1"/>
    </w:rPr>
  </w:style>
  <w:style w:type="character" w:styleId="Strong">
    <w:name w:val="Strong"/>
    <w:basedOn w:val="DefaultParagraphFont"/>
    <w:uiPriority w:val="22"/>
    <w:qFormat/>
    <w:rsid w:val="007F57E3"/>
    <w:rPr>
      <w:rFonts w:ascii="Georgia" w:hAnsi="Georgia"/>
      <w:b/>
      <w:bCs/>
    </w:rPr>
  </w:style>
  <w:style w:type="character" w:styleId="SubtleReference">
    <w:name w:val="Subtle Reference"/>
    <w:basedOn w:val="DefaultParagraphFont"/>
    <w:uiPriority w:val="31"/>
    <w:qFormat/>
    <w:rsid w:val="007F57E3"/>
    <w:rPr>
      <w:rFonts w:ascii="Georgia" w:hAnsi="Georgia"/>
      <w:smallCaps/>
      <w:color w:val="5A5A5A" w:themeColor="text1" w:themeTint="A5"/>
    </w:rPr>
  </w:style>
  <w:style w:type="character" w:styleId="IntenseReference">
    <w:name w:val="Intense Reference"/>
    <w:basedOn w:val="DefaultParagraphFont"/>
    <w:uiPriority w:val="32"/>
    <w:qFormat/>
    <w:rsid w:val="007F57E3"/>
    <w:rPr>
      <w:rFonts w:ascii="Georgia" w:hAnsi="Georgia"/>
      <w:b/>
      <w:bCs/>
      <w:smallCaps/>
      <w:color w:val="4472C4" w:themeColor="accent1"/>
      <w:spacing w:val="5"/>
    </w:rPr>
  </w:style>
  <w:style w:type="character" w:styleId="BookTitle">
    <w:name w:val="Book Title"/>
    <w:basedOn w:val="DefaultParagraphFont"/>
    <w:uiPriority w:val="33"/>
    <w:qFormat/>
    <w:rsid w:val="007F57E3"/>
    <w:rPr>
      <w:rFonts w:ascii="Georgia" w:hAnsi="Georgia"/>
      <w:b/>
      <w:bCs/>
      <w:i/>
      <w:iCs/>
      <w:spacing w:val="5"/>
    </w:rPr>
  </w:style>
  <w:style w:type="paragraph" w:styleId="Header">
    <w:name w:val="header"/>
    <w:basedOn w:val="Normal"/>
    <w:link w:val="HeaderChar"/>
    <w:uiPriority w:val="99"/>
    <w:unhideWhenUsed/>
    <w:rsid w:val="007F57E3"/>
    <w:pPr>
      <w:tabs>
        <w:tab w:val="clear" w:pos="2074"/>
        <w:tab w:val="center" w:pos="4680"/>
        <w:tab w:val="right" w:pos="9360"/>
      </w:tabs>
    </w:pPr>
  </w:style>
  <w:style w:type="character" w:customStyle="1" w:styleId="HeaderChar">
    <w:name w:val="Header Char"/>
    <w:basedOn w:val="DefaultParagraphFont"/>
    <w:link w:val="Header"/>
    <w:uiPriority w:val="99"/>
    <w:rsid w:val="007F57E3"/>
    <w:rPr>
      <w:rFonts w:ascii="Georgia" w:hAnsi="Georgia"/>
      <w:lang w:val="en-US"/>
    </w:rPr>
  </w:style>
  <w:style w:type="paragraph" w:styleId="Footer">
    <w:name w:val="footer"/>
    <w:basedOn w:val="Normal"/>
    <w:link w:val="FooterChar"/>
    <w:uiPriority w:val="99"/>
    <w:unhideWhenUsed/>
    <w:rsid w:val="007F57E3"/>
    <w:pPr>
      <w:tabs>
        <w:tab w:val="clear" w:pos="2074"/>
        <w:tab w:val="center" w:pos="4680"/>
        <w:tab w:val="right" w:pos="9360"/>
      </w:tabs>
    </w:pPr>
  </w:style>
  <w:style w:type="character" w:customStyle="1" w:styleId="FooterChar">
    <w:name w:val="Footer Char"/>
    <w:basedOn w:val="DefaultParagraphFont"/>
    <w:link w:val="Footer"/>
    <w:uiPriority w:val="99"/>
    <w:rsid w:val="007F57E3"/>
    <w:rPr>
      <w:rFonts w:ascii="Georgia" w:hAnsi="Georgia"/>
      <w:lang w:val="en-US"/>
    </w:rPr>
  </w:style>
  <w:style w:type="character" w:styleId="Hyperlink">
    <w:name w:val="Hyperlink"/>
    <w:basedOn w:val="DefaultParagraphFont"/>
    <w:uiPriority w:val="99"/>
    <w:unhideWhenUsed/>
    <w:rsid w:val="00326CEF"/>
    <w:rPr>
      <w:color w:val="0563C1" w:themeColor="hyperlink"/>
      <w:u w:val="single"/>
    </w:rPr>
  </w:style>
  <w:style w:type="character" w:styleId="UnresolvedMention">
    <w:name w:val="Unresolved Mention"/>
    <w:basedOn w:val="DefaultParagraphFont"/>
    <w:uiPriority w:val="99"/>
    <w:semiHidden/>
    <w:unhideWhenUsed/>
    <w:rsid w:val="00326CEF"/>
    <w:rPr>
      <w:color w:val="605E5C"/>
      <w:shd w:val="clear" w:color="auto" w:fill="E1DFDD"/>
    </w:rPr>
  </w:style>
  <w:style w:type="paragraph" w:styleId="NormalWeb">
    <w:name w:val="Normal (Web)"/>
    <w:basedOn w:val="Normal"/>
    <w:uiPriority w:val="99"/>
    <w:semiHidden/>
    <w:unhideWhenUsed/>
    <w:rsid w:val="001806B6"/>
    <w:pPr>
      <w:tabs>
        <w:tab w:val="clear" w:pos="2074"/>
      </w:tabs>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806B6"/>
    <w:pPr>
      <w:tabs>
        <w:tab w:val="clear" w:pos="2074"/>
      </w:tabs>
      <w:ind w:left="720"/>
      <w:contextualSpacing/>
    </w:pPr>
    <w:rPr>
      <w:rFonts w:asciiTheme="minorHAnsi" w:hAnsiTheme="minorHAnsi"/>
    </w:rPr>
  </w:style>
  <w:style w:type="table" w:styleId="TableGrid">
    <w:name w:val="Table Grid"/>
    <w:basedOn w:val="TableNormal"/>
    <w:uiPriority w:val="59"/>
    <w:rsid w:val="001806B6"/>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180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42181">
      <w:bodyDiv w:val="1"/>
      <w:marLeft w:val="0"/>
      <w:marRight w:val="0"/>
      <w:marTop w:val="0"/>
      <w:marBottom w:val="0"/>
      <w:divBdr>
        <w:top w:val="none" w:sz="0" w:space="0" w:color="auto"/>
        <w:left w:val="none" w:sz="0" w:space="0" w:color="auto"/>
        <w:bottom w:val="none" w:sz="0" w:space="0" w:color="auto"/>
        <w:right w:val="none" w:sz="0" w:space="0" w:color="auto"/>
      </w:divBdr>
    </w:div>
    <w:div w:id="1387682436">
      <w:bodyDiv w:val="1"/>
      <w:marLeft w:val="0"/>
      <w:marRight w:val="0"/>
      <w:marTop w:val="0"/>
      <w:marBottom w:val="0"/>
      <w:divBdr>
        <w:top w:val="none" w:sz="0" w:space="0" w:color="auto"/>
        <w:left w:val="none" w:sz="0" w:space="0" w:color="auto"/>
        <w:bottom w:val="none" w:sz="0" w:space="0" w:color="auto"/>
        <w:right w:val="none" w:sz="0" w:space="0" w:color="auto"/>
      </w:divBdr>
    </w:div>
    <w:div w:id="1633053390">
      <w:bodyDiv w:val="1"/>
      <w:marLeft w:val="0"/>
      <w:marRight w:val="0"/>
      <w:marTop w:val="0"/>
      <w:marBottom w:val="0"/>
      <w:divBdr>
        <w:top w:val="none" w:sz="0" w:space="0" w:color="auto"/>
        <w:left w:val="none" w:sz="0" w:space="0" w:color="auto"/>
        <w:bottom w:val="none" w:sz="0" w:space="0" w:color="auto"/>
        <w:right w:val="none" w:sz="0" w:space="0" w:color="auto"/>
      </w:divBdr>
    </w:div>
    <w:div w:id="17008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Marie Villar</dc:creator>
  <cp:keywords/>
  <dc:description/>
  <cp:lastModifiedBy>Sarah Marriott</cp:lastModifiedBy>
  <cp:revision>3</cp:revision>
  <cp:lastPrinted>2018-10-13T01:01:00Z</cp:lastPrinted>
  <dcterms:created xsi:type="dcterms:W3CDTF">2020-06-23T13:37:00Z</dcterms:created>
  <dcterms:modified xsi:type="dcterms:W3CDTF">2020-06-23T13:45:00Z</dcterms:modified>
</cp:coreProperties>
</file>